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B94647" w:rsidRDefault="00AD7ADD" w:rsidP="00B94647">
      <w:pPr>
        <w:jc w:val="center"/>
        <w:rPr>
          <w:rFonts w:ascii="Twinkl Cursive Looped Light" w:hAnsi="Twinkl Cursive Looped Light"/>
          <w:b/>
          <w:u w:val="single"/>
        </w:rPr>
      </w:pPr>
      <w:r>
        <w:rPr>
          <w:rFonts w:ascii="Twinkl Cursive Looped Light" w:hAnsi="Twinkl Cursive Looped Light"/>
          <w:b/>
          <w:u w:val="single"/>
        </w:rPr>
        <w:t>Y5 Autumn 1</w:t>
      </w:r>
    </w:p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5.9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D62B98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disappear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appear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guide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heard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remember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strange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thought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AD7ADD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AD7ADD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12.9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admi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tt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admi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tt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occu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occu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contro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ll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contro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ll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0A744C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refe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Default="002C06E9" w:rsidP="002C06E9">
            <w:pPr>
              <w:jc w:val="center"/>
            </w:pPr>
            <w:r w:rsidRPr="000A744C">
              <w:rPr>
                <w:rFonts w:ascii="Twinkl Cursive Looped Light" w:hAnsi="Twinkl Cursive Looped Light"/>
                <w:sz w:val="36"/>
              </w:rPr>
              <w:t>refe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</w:tbl>
    <w:tbl>
      <w:tblPr>
        <w:tblStyle w:val="TableGrid"/>
        <w:tblpPr w:leftFromText="180" w:rightFromText="180" w:vertAnchor="text" w:horzAnchor="page" w:tblpX="7981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2C06E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19.9</w:t>
            </w:r>
            <w:r w:rsidR="00B9464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recognis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recognis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achiev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achiev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appreciat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appreciat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ed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Pr="005A17DF" w:rsidRDefault="002C06E9" w:rsidP="002C06E9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5A17DF">
              <w:rPr>
                <w:rFonts w:ascii="Twinkl Cursive Looped Light" w:hAnsi="Twinkl Cursive Looped Light"/>
                <w:sz w:val="36"/>
              </w:rPr>
              <w:t>persuad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ing</w:t>
            </w:r>
          </w:p>
        </w:tc>
      </w:tr>
      <w:tr w:rsidR="002C06E9" w:rsidRPr="007946EB" w:rsidTr="00B94647">
        <w:trPr>
          <w:trHeight w:val="515"/>
        </w:trPr>
        <w:tc>
          <w:tcPr>
            <w:tcW w:w="2986" w:type="dxa"/>
          </w:tcPr>
          <w:p w:rsidR="002C06E9" w:rsidRDefault="002C06E9" w:rsidP="002C06E9">
            <w:pPr>
              <w:jc w:val="center"/>
            </w:pPr>
            <w:r w:rsidRPr="005A17DF">
              <w:rPr>
                <w:rFonts w:ascii="Twinkl Cursive Looped Light" w:hAnsi="Twinkl Cursive Looped Light"/>
                <w:sz w:val="36"/>
              </w:rPr>
              <w:t>persuad</w:t>
            </w:r>
            <w:r w:rsidRPr="005A17DF">
              <w:rPr>
                <w:rFonts w:ascii="Twinkl Cursive Looped Light" w:hAnsi="Twinkl Cursive Looped Light"/>
                <w:sz w:val="36"/>
                <w:highlight w:val="yellow"/>
              </w:rPr>
              <w:t>ed</w:t>
            </w:r>
          </w:p>
        </w:tc>
      </w:tr>
    </w:tbl>
    <w:p w:rsidR="00B94647" w:rsidRDefault="00B94647">
      <w:r>
        <w:t xml:space="preserve">      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781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907C93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26.9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Should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’ve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Could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’ve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Would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’ve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Might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’ve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Must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’ve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You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’ve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Pr="004B1952" w:rsidRDefault="00907C93" w:rsidP="00907C93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4B1952">
              <w:rPr>
                <w:rFonts w:ascii="Twinkl Cursive Looped Light" w:hAnsi="Twinkl Cursive Looped Light"/>
                <w:sz w:val="36"/>
              </w:rPr>
              <w:t>Sha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n’t</w:t>
            </w:r>
          </w:p>
        </w:tc>
      </w:tr>
      <w:tr w:rsidR="00907C93" w:rsidRPr="007946EB" w:rsidTr="00E74997">
        <w:trPr>
          <w:trHeight w:val="515"/>
        </w:trPr>
        <w:tc>
          <w:tcPr>
            <w:tcW w:w="2986" w:type="dxa"/>
          </w:tcPr>
          <w:p w:rsidR="00907C93" w:rsidRDefault="00907C93" w:rsidP="00907C93">
            <w:pPr>
              <w:jc w:val="center"/>
            </w:pPr>
            <w:r w:rsidRPr="004B1952">
              <w:rPr>
                <w:rFonts w:ascii="Twinkl Cursive Looped Light" w:hAnsi="Twinkl Cursive Looped Light"/>
                <w:sz w:val="36"/>
              </w:rPr>
              <w:t>Wo</w:t>
            </w:r>
            <w:r w:rsidRPr="004B1952">
              <w:rPr>
                <w:rFonts w:ascii="Twinkl Cursive Looped Light" w:hAnsi="Twinkl Cursive Looped Light"/>
                <w:sz w:val="36"/>
                <w:highlight w:val="yellow"/>
              </w:rPr>
              <w:t>n’t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955E26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3.10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B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993818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Th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993818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En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R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T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Alth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Pr="00993818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93818">
              <w:rPr>
                <w:rFonts w:ascii="Twinkl Cursive Looped Light" w:hAnsi="Twinkl Cursive Looped Light"/>
                <w:sz w:val="36"/>
              </w:rPr>
              <w:t>Thr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E74997">
        <w:trPr>
          <w:trHeight w:val="515"/>
        </w:trPr>
        <w:tc>
          <w:tcPr>
            <w:tcW w:w="2986" w:type="dxa"/>
          </w:tcPr>
          <w:p w:rsidR="00955E26" w:rsidRDefault="00955E26" w:rsidP="00955E26">
            <w:pPr>
              <w:jc w:val="center"/>
            </w:pPr>
            <w:r w:rsidRPr="00993818">
              <w:rPr>
                <w:rFonts w:ascii="Twinkl Cursive Looped Light" w:hAnsi="Twinkl Cursive Looped Light"/>
                <w:sz w:val="36"/>
              </w:rPr>
              <w:t>dr</w:t>
            </w:r>
            <w:r w:rsidRPr="00993818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993818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</w:tbl>
    <w:tbl>
      <w:tblPr>
        <w:tblStyle w:val="TableGrid"/>
        <w:tblpPr w:leftFromText="180" w:rightFromText="180" w:vertAnchor="text" w:horzAnchor="page" w:tblpX="8011" w:tblpY="25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Default="00955E26" w:rsidP="00955E26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10.10.25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 xml:space="preserve"> Afterth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Thor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fare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D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nut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Sourd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Breakthr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Thr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out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Pr="00F300FF" w:rsidRDefault="00955E26" w:rsidP="00955E26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Foreth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 xml:space="preserve">t </w:t>
            </w:r>
          </w:p>
        </w:tc>
      </w:tr>
      <w:tr w:rsidR="00955E26" w:rsidRPr="007946EB" w:rsidTr="00955E26">
        <w:trPr>
          <w:trHeight w:val="515"/>
        </w:trPr>
        <w:tc>
          <w:tcPr>
            <w:tcW w:w="2986" w:type="dxa"/>
          </w:tcPr>
          <w:p w:rsidR="00955E26" w:rsidRDefault="00955E26" w:rsidP="00955E26">
            <w:r w:rsidRPr="00F300FF">
              <w:rPr>
                <w:rFonts w:ascii="Twinkl Cursive Looped Light" w:hAnsi="Twinkl Cursive Looped Light"/>
                <w:sz w:val="36"/>
              </w:rPr>
              <w:t>Thor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 xml:space="preserve">bred </w:t>
            </w:r>
          </w:p>
        </w:tc>
      </w:tr>
    </w:tbl>
    <w:p w:rsidR="00B94647" w:rsidRDefault="00B94647"/>
    <w:p w:rsidR="00955E26" w:rsidRDefault="00B94647">
      <w:r>
        <w:t xml:space="preserve">    </w:t>
      </w:r>
    </w:p>
    <w:p w:rsidR="00E74997" w:rsidRDefault="00E7499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sectPr w:rsidR="00B9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7"/>
    <w:rsid w:val="002C06E9"/>
    <w:rsid w:val="002F4BC3"/>
    <w:rsid w:val="003E3B81"/>
    <w:rsid w:val="00520880"/>
    <w:rsid w:val="00633EB9"/>
    <w:rsid w:val="00646A3C"/>
    <w:rsid w:val="006E0246"/>
    <w:rsid w:val="00907C93"/>
    <w:rsid w:val="00955E26"/>
    <w:rsid w:val="00AD7ADD"/>
    <w:rsid w:val="00B94647"/>
    <w:rsid w:val="00D62B98"/>
    <w:rsid w:val="00E54043"/>
    <w:rsid w:val="00E74997"/>
    <w:rsid w:val="00E93BD6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BE0A"/>
  <w15:chartTrackingRefBased/>
  <w15:docId w15:val="{DF4C7EE1-C9B7-41D5-860E-2DC1303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2</cp:revision>
  <dcterms:created xsi:type="dcterms:W3CDTF">2025-08-06T14:46:00Z</dcterms:created>
  <dcterms:modified xsi:type="dcterms:W3CDTF">2025-08-06T14:46:00Z</dcterms:modified>
</cp:coreProperties>
</file>